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77B3" w:rsidRDefault="001A77B3" w:rsidP="001A77B3">
      <w:pPr>
        <w:spacing w:line="240" w:lineRule="auto"/>
        <w:jc w:val="center"/>
        <w:rPr>
          <w:rFonts w:ascii="Calibri" w:hAnsi="Calibri" w:cs="Calibri"/>
          <w:b/>
          <w:i/>
          <w:sz w:val="36"/>
          <w:szCs w:val="36"/>
        </w:rPr>
      </w:pPr>
      <w:r>
        <w:rPr>
          <w:rFonts w:ascii="Calibri" w:hAnsi="Calibri" w:cs="Calibri"/>
          <w:b/>
          <w:i/>
          <w:sz w:val="36"/>
          <w:szCs w:val="36"/>
        </w:rPr>
        <w:tab/>
      </w:r>
      <w:r>
        <w:rPr>
          <w:rFonts w:ascii="Calibri" w:hAnsi="Calibri" w:cs="Calibri"/>
          <w:b/>
          <w:i/>
          <w:sz w:val="36"/>
          <w:szCs w:val="36"/>
        </w:rPr>
        <w:tab/>
      </w:r>
      <w:r w:rsidRPr="00690E5D">
        <w:rPr>
          <w:rFonts w:ascii="Calibri" w:hAnsi="Calibri" w:cs="Calibri"/>
        </w:rPr>
        <w:t>As seen on</w:t>
      </w:r>
      <w:r>
        <w:rPr>
          <w:rFonts w:ascii="Calibri" w:hAnsi="Calibri" w:cs="Calibri"/>
          <w:b/>
          <w:i/>
          <w:sz w:val="36"/>
          <w:szCs w:val="36"/>
        </w:rPr>
        <w:tab/>
      </w:r>
      <w:r>
        <w:rPr>
          <w:rFonts w:ascii="Calibri" w:hAnsi="Calibri" w:cs="Calibri"/>
          <w:b/>
          <w:i/>
          <w:noProof/>
          <w:sz w:val="36"/>
          <w:szCs w:val="36"/>
          <w:lang w:val="en-NZ" w:eastAsia="en-NZ"/>
        </w:rPr>
        <w:drawing>
          <wp:inline distT="0" distB="0" distL="0" distR="0" wp14:anchorId="062A75DB" wp14:editId="25F80EE1">
            <wp:extent cx="1371600" cy="132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 Oz image.jpg"/>
                    <pic:cNvPicPr/>
                  </pic:nvPicPr>
                  <pic:blipFill>
                    <a:blip r:embed="rId7">
                      <a:extLst>
                        <a:ext uri="{28A0092B-C50C-407E-A947-70E740481C1C}">
                          <a14:useLocalDpi xmlns:a14="http://schemas.microsoft.com/office/drawing/2010/main" val="0"/>
                        </a:ext>
                      </a:extLst>
                    </a:blip>
                    <a:stretch>
                      <a:fillRect/>
                    </a:stretch>
                  </pic:blipFill>
                  <pic:spPr>
                    <a:xfrm>
                      <a:off x="0" y="0"/>
                      <a:ext cx="1371600" cy="1320800"/>
                    </a:xfrm>
                    <a:prstGeom prst="rect">
                      <a:avLst/>
                    </a:prstGeom>
                  </pic:spPr>
                </pic:pic>
              </a:graphicData>
            </a:graphic>
          </wp:inline>
        </w:drawing>
      </w:r>
    </w:p>
    <w:p w:rsidR="001A77B3" w:rsidRPr="00690E5D" w:rsidRDefault="001A77B3" w:rsidP="001A77B3">
      <w:pPr>
        <w:spacing w:line="240" w:lineRule="auto"/>
        <w:jc w:val="center"/>
        <w:rPr>
          <w:rFonts w:ascii="Calibri" w:hAnsi="Calibri" w:cs="Calibri"/>
          <w:b/>
          <w:sz w:val="36"/>
          <w:szCs w:val="36"/>
        </w:rPr>
      </w:pPr>
      <w:r>
        <w:rPr>
          <w:rFonts w:ascii="Calibri" w:hAnsi="Calibri" w:cs="Calibri"/>
          <w:b/>
          <w:sz w:val="36"/>
          <w:szCs w:val="36"/>
        </w:rPr>
        <w:t>LOGO</w:t>
      </w:r>
    </w:p>
    <w:p w:rsidR="001A77B3" w:rsidRPr="00D07552" w:rsidRDefault="001A77B3" w:rsidP="001A77B3">
      <w:pPr>
        <w:spacing w:line="240" w:lineRule="auto"/>
        <w:jc w:val="center"/>
        <w:rPr>
          <w:rFonts w:ascii="Calibri" w:hAnsi="Calibri" w:cs="Calibri"/>
          <w:b/>
          <w:i/>
          <w:sz w:val="36"/>
          <w:szCs w:val="36"/>
        </w:rPr>
      </w:pPr>
      <w:r>
        <w:rPr>
          <w:rFonts w:ascii="Calibri" w:hAnsi="Calibri" w:cs="Calibri"/>
          <w:b/>
          <w:i/>
          <w:sz w:val="36"/>
          <w:szCs w:val="36"/>
        </w:rPr>
        <w:t>With African Mango</w:t>
      </w:r>
    </w:p>
    <w:p w:rsidR="001A77B3" w:rsidRDefault="001A77B3" w:rsidP="001A77B3">
      <w:pPr>
        <w:pStyle w:val="ListParagraph"/>
        <w:spacing w:line="240" w:lineRule="auto"/>
        <w:jc w:val="center"/>
        <w:rPr>
          <w:rFonts w:ascii="Calibri" w:hAnsi="Calibri" w:cs="Calibri"/>
          <w:sz w:val="36"/>
          <w:szCs w:val="36"/>
        </w:rPr>
      </w:pPr>
      <w:r>
        <w:rPr>
          <w:rFonts w:ascii="Calibri" w:hAnsi="Calibri" w:cs="Calibri"/>
          <w:sz w:val="36"/>
          <w:szCs w:val="36"/>
        </w:rPr>
        <w:t xml:space="preserve">Discover Why </w:t>
      </w:r>
      <w:r w:rsidRPr="00690E5D">
        <w:rPr>
          <w:rFonts w:ascii="Calibri" w:hAnsi="Calibri" w:cs="Calibri"/>
          <w:sz w:val="36"/>
          <w:szCs w:val="36"/>
        </w:rPr>
        <w:t>Dr. Oz calls Raspberry Ke</w:t>
      </w:r>
      <w:r>
        <w:rPr>
          <w:rFonts w:ascii="Calibri" w:hAnsi="Calibri" w:cs="Calibri"/>
          <w:sz w:val="36"/>
          <w:szCs w:val="36"/>
        </w:rPr>
        <w:t>tone</w:t>
      </w:r>
    </w:p>
    <w:p w:rsidR="001A77B3" w:rsidRPr="001A77B3" w:rsidRDefault="001A77B3" w:rsidP="001A77B3">
      <w:pPr>
        <w:pStyle w:val="ListParagraph"/>
        <w:spacing w:line="240" w:lineRule="auto"/>
        <w:jc w:val="center"/>
        <w:rPr>
          <w:rFonts w:ascii="Calibri" w:hAnsi="Calibri" w:cs="Calibri"/>
          <w:sz w:val="36"/>
          <w:szCs w:val="36"/>
        </w:rPr>
      </w:pPr>
      <w:r>
        <w:rPr>
          <w:rFonts w:ascii="Calibri" w:hAnsi="Calibri" w:cs="Calibri"/>
          <w:sz w:val="36"/>
          <w:szCs w:val="36"/>
        </w:rPr>
        <w:t>“A Fat Burner in a Bottle”</w:t>
      </w:r>
    </w:p>
    <w:p w:rsidR="001A77B3" w:rsidRDefault="001A77B3" w:rsidP="001A77B3">
      <w:pPr>
        <w:spacing w:line="240" w:lineRule="auto"/>
        <w:jc w:val="center"/>
        <w:rPr>
          <w:rFonts w:ascii="Calibri" w:hAnsi="Calibri" w:cs="Calibri"/>
          <w:b/>
          <w:sz w:val="36"/>
          <w:szCs w:val="36"/>
        </w:rPr>
      </w:pPr>
      <w:r>
        <w:rPr>
          <w:rFonts w:ascii="Calibri" w:hAnsi="Calibri" w:cs="Calibri"/>
          <w:b/>
          <w:sz w:val="36"/>
          <w:szCs w:val="36"/>
        </w:rPr>
        <w:t xml:space="preserve">Burn Unwanted Fat </w:t>
      </w:r>
    </w:p>
    <w:p w:rsidR="001A77B3" w:rsidRPr="00677EA8" w:rsidRDefault="001A77B3" w:rsidP="001A77B3">
      <w:pPr>
        <w:spacing w:line="240" w:lineRule="auto"/>
        <w:jc w:val="center"/>
        <w:rPr>
          <w:rFonts w:ascii="Calibri" w:hAnsi="Calibri" w:cs="Calibri"/>
          <w:b/>
          <w:sz w:val="36"/>
          <w:szCs w:val="36"/>
        </w:rPr>
      </w:pPr>
      <w:r w:rsidRPr="00677EA8">
        <w:rPr>
          <w:rFonts w:ascii="Calibri" w:hAnsi="Calibri" w:cs="Calibri"/>
          <w:b/>
          <w:sz w:val="36"/>
          <w:szCs w:val="36"/>
        </w:rPr>
        <w:t xml:space="preserve">Get Beach-Body Ready </w:t>
      </w:r>
      <w:proofErr w:type="gramStart"/>
      <w:r w:rsidRPr="00677EA8">
        <w:rPr>
          <w:rFonts w:ascii="Calibri" w:hAnsi="Calibri" w:cs="Calibri"/>
          <w:b/>
          <w:sz w:val="36"/>
          <w:szCs w:val="36"/>
        </w:rPr>
        <w:t>With</w:t>
      </w:r>
      <w:proofErr w:type="gramEnd"/>
      <w:r w:rsidRPr="00677EA8">
        <w:rPr>
          <w:rFonts w:ascii="Calibri" w:hAnsi="Calibri" w:cs="Calibri"/>
          <w:b/>
          <w:sz w:val="36"/>
          <w:szCs w:val="36"/>
        </w:rPr>
        <w:t xml:space="preserve"> Raspberry Ketone!</w:t>
      </w:r>
    </w:p>
    <w:p w:rsidR="001A77B3" w:rsidRPr="00690E5D" w:rsidRDefault="001A77B3" w:rsidP="001A77B3">
      <w:pPr>
        <w:spacing w:line="240" w:lineRule="auto"/>
        <w:rPr>
          <w:rFonts w:ascii="Calibri" w:hAnsi="Calibri" w:cs="Calibri"/>
        </w:rPr>
      </w:pPr>
    </w:p>
    <w:p w:rsidR="001A77B3" w:rsidRPr="00690E5D" w:rsidRDefault="001A77B3" w:rsidP="001A77B3">
      <w:pPr>
        <w:spacing w:line="240" w:lineRule="auto"/>
        <w:rPr>
          <w:rFonts w:ascii="Calibri" w:hAnsi="Calibri" w:cs="Calibri"/>
        </w:rPr>
      </w:pPr>
      <w:r w:rsidRPr="00690E5D">
        <w:rPr>
          <w:rFonts w:ascii="Calibri" w:hAnsi="Calibri" w:cs="Calibri"/>
        </w:rPr>
        <w:t xml:space="preserve">Give your body the powerful support of Raspberry Ketone’s proprietary blend of Raspberry Ketone and African Mango, which helps to burn unwanted fat and maintain a normal metabolism. </w:t>
      </w:r>
    </w:p>
    <w:p w:rsidR="001A77B3" w:rsidRPr="00690E5D" w:rsidRDefault="001A77B3" w:rsidP="001A77B3">
      <w:pPr>
        <w:pStyle w:val="ListParagraph"/>
        <w:spacing w:line="240" w:lineRule="auto"/>
        <w:rPr>
          <w:rFonts w:ascii="Calibri" w:hAnsi="Calibri" w:cs="Calibri"/>
        </w:rPr>
      </w:pPr>
    </w:p>
    <w:p w:rsidR="001A77B3" w:rsidRPr="00690E5D" w:rsidRDefault="001A77B3" w:rsidP="001A77B3">
      <w:pPr>
        <w:pStyle w:val="ListParagraph"/>
        <w:numPr>
          <w:ilvl w:val="0"/>
          <w:numId w:val="1"/>
        </w:numPr>
        <w:spacing w:line="240" w:lineRule="auto"/>
        <w:rPr>
          <w:rFonts w:ascii="Calibri" w:hAnsi="Calibri" w:cs="Calibri"/>
        </w:rPr>
      </w:pPr>
      <w:r w:rsidRPr="00690E5D">
        <w:rPr>
          <w:rFonts w:ascii="Calibri" w:hAnsi="Calibri" w:cs="Calibri"/>
        </w:rPr>
        <w:t xml:space="preserve">Helps support the body to burn unwanted fat </w:t>
      </w:r>
    </w:p>
    <w:p w:rsidR="001A77B3" w:rsidRPr="00690E5D" w:rsidRDefault="001A77B3" w:rsidP="001A77B3">
      <w:pPr>
        <w:pStyle w:val="ListParagraph"/>
        <w:numPr>
          <w:ilvl w:val="0"/>
          <w:numId w:val="1"/>
        </w:numPr>
        <w:spacing w:line="240" w:lineRule="auto"/>
        <w:rPr>
          <w:rFonts w:ascii="Calibri" w:hAnsi="Calibri" w:cs="Calibri"/>
        </w:rPr>
      </w:pPr>
      <w:r w:rsidRPr="00690E5D">
        <w:rPr>
          <w:rFonts w:ascii="Calibri" w:hAnsi="Calibri" w:cs="Calibri"/>
        </w:rPr>
        <w:t>Helps fat metabolism and supports normal fat absorption</w:t>
      </w:r>
    </w:p>
    <w:p w:rsidR="001A77B3" w:rsidRPr="00690E5D" w:rsidRDefault="001A77B3" w:rsidP="001A77B3">
      <w:pPr>
        <w:pStyle w:val="ListParagraph"/>
        <w:numPr>
          <w:ilvl w:val="0"/>
          <w:numId w:val="1"/>
        </w:numPr>
        <w:spacing w:line="240" w:lineRule="auto"/>
        <w:rPr>
          <w:rFonts w:ascii="Calibri" w:hAnsi="Calibri" w:cs="Calibri"/>
        </w:rPr>
      </w:pPr>
      <w:r w:rsidRPr="00690E5D">
        <w:rPr>
          <w:rFonts w:ascii="Calibri" w:hAnsi="Calibri" w:cs="Calibri"/>
        </w:rPr>
        <w:t>May help support the body’s response to hunger cravings</w:t>
      </w:r>
    </w:p>
    <w:p w:rsidR="001A77B3" w:rsidRPr="00C56837" w:rsidRDefault="001A77B3" w:rsidP="001A77B3">
      <w:pPr>
        <w:pStyle w:val="ListParagraph"/>
        <w:numPr>
          <w:ilvl w:val="0"/>
          <w:numId w:val="1"/>
        </w:numPr>
        <w:spacing w:line="240" w:lineRule="auto"/>
        <w:rPr>
          <w:rFonts w:ascii="Calibri" w:hAnsi="Calibri" w:cs="Calibri"/>
        </w:rPr>
      </w:pPr>
      <w:r w:rsidRPr="00690E5D">
        <w:rPr>
          <w:rFonts w:ascii="Calibri" w:hAnsi="Calibri" w:cs="Calibri"/>
        </w:rPr>
        <w:t xml:space="preserve">Helps the body reach normal </w:t>
      </w:r>
      <w:proofErr w:type="spellStart"/>
      <w:r w:rsidRPr="00690E5D">
        <w:rPr>
          <w:rFonts w:ascii="Calibri" w:hAnsi="Calibri" w:cs="Calibri"/>
        </w:rPr>
        <w:t>Adiponectin</w:t>
      </w:r>
      <w:proofErr w:type="spellEnd"/>
      <w:r w:rsidRPr="00690E5D">
        <w:rPr>
          <w:rFonts w:ascii="Calibri" w:hAnsi="Calibri" w:cs="Calibri"/>
        </w:rPr>
        <w:t xml:space="preserve"> levels, a protein hormone used by the body to regulate metabolism. Studies show higher levels of this hormone are associated with fewer fat stores.   </w:t>
      </w:r>
    </w:p>
    <w:p w:rsidR="001A77B3" w:rsidRPr="00690E5D" w:rsidRDefault="001A77B3" w:rsidP="001A77B3">
      <w:pPr>
        <w:spacing w:line="240" w:lineRule="auto"/>
        <w:rPr>
          <w:rFonts w:ascii="Calibri" w:hAnsi="Calibri" w:cs="Calibri"/>
        </w:rPr>
      </w:pPr>
      <w:r w:rsidRPr="00690E5D">
        <w:rPr>
          <w:rFonts w:ascii="Calibri" w:hAnsi="Calibri" w:cs="Calibri"/>
        </w:rPr>
        <w:t xml:space="preserve">A potent formula packed with other anti-oxidants and fat metabolizing ingredients, including African Mango, </w:t>
      </w:r>
      <w:proofErr w:type="spellStart"/>
      <w:r w:rsidRPr="00690E5D">
        <w:rPr>
          <w:rFonts w:ascii="Calibri" w:hAnsi="Calibri" w:cs="Calibri"/>
          <w:shd w:val="clear" w:color="auto" w:fill="FFFFFF"/>
        </w:rPr>
        <w:t>Açaí</w:t>
      </w:r>
      <w:proofErr w:type="spellEnd"/>
      <w:r>
        <w:rPr>
          <w:rFonts w:ascii="Calibri" w:hAnsi="Calibri" w:cs="Calibri"/>
        </w:rPr>
        <w:t xml:space="preserve">, Resveratrol and </w:t>
      </w:r>
      <w:r w:rsidRPr="00690E5D">
        <w:rPr>
          <w:rFonts w:ascii="Calibri" w:hAnsi="Calibri" w:cs="Calibri"/>
        </w:rPr>
        <w:t>Apple Cider Vinegar</w:t>
      </w:r>
      <w:r>
        <w:rPr>
          <w:rFonts w:ascii="Calibri" w:hAnsi="Calibri" w:cs="Calibri"/>
        </w:rPr>
        <w:t>!</w:t>
      </w:r>
    </w:p>
    <w:p w:rsidR="001A77B3" w:rsidRPr="001A77B3" w:rsidRDefault="001A77B3" w:rsidP="001A77B3">
      <w:pPr>
        <w:spacing w:line="240" w:lineRule="auto"/>
        <w:rPr>
          <w:rFonts w:cstheme="minorHAnsi"/>
          <w:b/>
        </w:rPr>
      </w:pPr>
      <w:r w:rsidRPr="001A77B3">
        <w:rPr>
          <w:rFonts w:cstheme="minorHAnsi"/>
          <w:b/>
        </w:rPr>
        <w:t xml:space="preserve">What Dr. Oz says about Raspberry </w:t>
      </w:r>
      <w:proofErr w:type="gramStart"/>
      <w:r w:rsidRPr="001A77B3">
        <w:rPr>
          <w:rFonts w:cstheme="minorHAnsi"/>
          <w:b/>
        </w:rPr>
        <w:t>Ketone:</w:t>
      </w:r>
      <w:proofErr w:type="gramEnd"/>
    </w:p>
    <w:p w:rsidR="001A77B3" w:rsidRPr="001A77B3" w:rsidRDefault="001A77B3" w:rsidP="001A77B3">
      <w:pPr>
        <w:spacing w:line="240" w:lineRule="auto"/>
        <w:rPr>
          <w:rFonts w:cstheme="minorHAnsi"/>
        </w:rPr>
      </w:pPr>
      <w:r w:rsidRPr="001A77B3">
        <w:rPr>
          <w:rFonts w:cstheme="minorHAnsi"/>
        </w:rPr>
        <w:t xml:space="preserve">Dr. Oz </w:t>
      </w:r>
      <w:r>
        <w:rPr>
          <w:rFonts w:cstheme="minorHAnsi"/>
        </w:rPr>
        <w:t>calls</w:t>
      </w:r>
      <w:r w:rsidRPr="001A77B3">
        <w:rPr>
          <w:rFonts w:cstheme="minorHAnsi"/>
        </w:rPr>
        <w:t xml:space="preserve"> Raspberry Ketone as a ‘miracle fat burner in a bottle’.  He also states that research in both mice and humans have confirmed this all-natural supplement’s fat burning power.</w:t>
      </w:r>
    </w:p>
    <w:p w:rsidR="001A77B3" w:rsidRPr="001A77B3" w:rsidRDefault="001A77B3" w:rsidP="001A77B3">
      <w:pPr>
        <w:spacing w:line="240" w:lineRule="auto"/>
        <w:rPr>
          <w:rFonts w:cstheme="minorHAnsi"/>
          <w:b/>
        </w:rPr>
      </w:pPr>
      <w:r w:rsidRPr="001A77B3">
        <w:rPr>
          <w:rFonts w:cstheme="minorHAnsi"/>
          <w:b/>
        </w:rPr>
        <w:t>What did scientists learn about fat cells?</w:t>
      </w:r>
    </w:p>
    <w:p w:rsidR="00706D2B" w:rsidRDefault="001A77B3" w:rsidP="001A77B3">
      <w:pPr>
        <w:spacing w:line="240" w:lineRule="auto"/>
        <w:rPr>
          <w:rFonts w:cstheme="minorHAnsi"/>
        </w:rPr>
      </w:pPr>
      <w:r w:rsidRPr="001A77B3">
        <w:rPr>
          <w:rFonts w:cstheme="minorHAnsi"/>
        </w:rPr>
        <w:t xml:space="preserve">Researchers observed that, compared to controls, Raspberry Ketone decreased the amount of fat in the liver and abdominal fat tissue of mice.  Researchers also tested in vitro fat cells with Raspberry Ketone and found that they showed greater evidence of breakdown when compared to controls. </w:t>
      </w:r>
    </w:p>
    <w:p w:rsidR="002D5CD3" w:rsidRPr="00127EB5" w:rsidRDefault="002D5CD3" w:rsidP="00137AA0">
      <w:pPr>
        <w:pStyle w:val="Heading2"/>
        <w:spacing w:line="240" w:lineRule="auto"/>
        <w:rPr>
          <w:rFonts w:asciiTheme="minorHAnsi" w:hAnsiTheme="minorHAnsi" w:cstheme="minorHAnsi"/>
          <w:color w:val="auto"/>
          <w:sz w:val="22"/>
          <w:szCs w:val="22"/>
        </w:rPr>
      </w:pPr>
      <w:r w:rsidRPr="00127EB5">
        <w:rPr>
          <w:rFonts w:asciiTheme="minorHAnsi" w:hAnsiTheme="minorHAnsi" w:cstheme="minorHAnsi"/>
          <w:color w:val="auto"/>
          <w:sz w:val="22"/>
          <w:szCs w:val="22"/>
        </w:rPr>
        <w:lastRenderedPageBreak/>
        <w:t xml:space="preserve">What is </w:t>
      </w:r>
      <w:r w:rsidR="002B5858" w:rsidRPr="00127EB5">
        <w:rPr>
          <w:rFonts w:asciiTheme="minorHAnsi" w:hAnsiTheme="minorHAnsi" w:cstheme="minorHAnsi"/>
          <w:color w:val="auto"/>
          <w:sz w:val="22"/>
          <w:szCs w:val="22"/>
        </w:rPr>
        <w:t>Raspberry K</w:t>
      </w:r>
      <w:r w:rsidRPr="00127EB5">
        <w:rPr>
          <w:rFonts w:asciiTheme="minorHAnsi" w:hAnsiTheme="minorHAnsi" w:cstheme="minorHAnsi"/>
          <w:color w:val="auto"/>
          <w:sz w:val="22"/>
          <w:szCs w:val="22"/>
        </w:rPr>
        <w:t>etone?</w:t>
      </w:r>
    </w:p>
    <w:p w:rsidR="00AE7EAE" w:rsidRPr="00127EB5" w:rsidRDefault="00AE7EAE" w:rsidP="00137AA0">
      <w:pPr>
        <w:spacing w:line="240" w:lineRule="auto"/>
        <w:rPr>
          <w:rFonts w:cstheme="minorHAnsi"/>
        </w:rPr>
      </w:pPr>
      <w:r w:rsidRPr="00127EB5">
        <w:rPr>
          <w:rFonts w:cstheme="minorHAnsi"/>
        </w:rPr>
        <w:t xml:space="preserve">Raspberry Ketone is an </w:t>
      </w:r>
      <w:r w:rsidR="001D43FE" w:rsidRPr="00127EB5">
        <w:rPr>
          <w:rFonts w:cstheme="minorHAnsi"/>
        </w:rPr>
        <w:t xml:space="preserve">effective antioxidant and </w:t>
      </w:r>
      <w:r w:rsidRPr="00127EB5">
        <w:rPr>
          <w:rFonts w:cstheme="minorHAnsi"/>
        </w:rPr>
        <w:t>organic natural substance that creates the aroma of raspberries and is naturally created by the raspberries themselves</w:t>
      </w:r>
      <w:r w:rsidR="005B34AF" w:rsidRPr="00127EB5">
        <w:rPr>
          <w:rFonts w:cstheme="minorHAnsi"/>
        </w:rPr>
        <w:t>.</w:t>
      </w:r>
    </w:p>
    <w:p w:rsidR="00A546A5" w:rsidRPr="001A77B3" w:rsidRDefault="00A546A5" w:rsidP="00A546A5">
      <w:pPr>
        <w:spacing w:line="240" w:lineRule="auto"/>
        <w:rPr>
          <w:rFonts w:cstheme="minorHAnsi"/>
          <w:b/>
        </w:rPr>
      </w:pPr>
      <w:r w:rsidRPr="001A77B3">
        <w:rPr>
          <w:rFonts w:cstheme="minorHAnsi"/>
          <w:b/>
        </w:rPr>
        <w:t xml:space="preserve">Raspberry Ketones help support normal levels of </w:t>
      </w:r>
      <w:proofErr w:type="spellStart"/>
      <w:r w:rsidRPr="001A77B3">
        <w:rPr>
          <w:rFonts w:cstheme="minorHAnsi"/>
          <w:b/>
        </w:rPr>
        <w:t>Adiponectin</w:t>
      </w:r>
      <w:proofErr w:type="spellEnd"/>
      <w:r w:rsidRPr="001A77B3">
        <w:rPr>
          <w:rFonts w:cstheme="minorHAnsi"/>
          <w:b/>
        </w:rPr>
        <w:t xml:space="preserve">, and </w:t>
      </w:r>
      <w:r w:rsidR="001A77B3" w:rsidRPr="001A77B3">
        <w:rPr>
          <w:rFonts w:cstheme="minorHAnsi"/>
          <w:b/>
        </w:rPr>
        <w:t xml:space="preserve">normal </w:t>
      </w:r>
      <w:proofErr w:type="spellStart"/>
      <w:r w:rsidR="001A77B3" w:rsidRPr="001A77B3">
        <w:rPr>
          <w:rFonts w:cstheme="minorHAnsi"/>
          <w:b/>
        </w:rPr>
        <w:t>Adiponectin</w:t>
      </w:r>
      <w:proofErr w:type="spellEnd"/>
      <w:r w:rsidR="001A77B3" w:rsidRPr="001A77B3">
        <w:rPr>
          <w:rFonts w:cstheme="minorHAnsi"/>
          <w:b/>
        </w:rPr>
        <w:t xml:space="preserve"> levels </w:t>
      </w:r>
      <w:proofErr w:type="gramStart"/>
      <w:r w:rsidR="001A77B3" w:rsidRPr="001A77B3">
        <w:rPr>
          <w:rFonts w:cstheme="minorHAnsi"/>
          <w:b/>
        </w:rPr>
        <w:t>may  equal</w:t>
      </w:r>
      <w:proofErr w:type="gramEnd"/>
      <w:r w:rsidRPr="001A77B3">
        <w:rPr>
          <w:rFonts w:cstheme="minorHAnsi"/>
          <w:b/>
        </w:rPr>
        <w:t xml:space="preserve"> normal levels of body fat  </w:t>
      </w:r>
    </w:p>
    <w:p w:rsidR="00A546A5" w:rsidRPr="001A77B3" w:rsidRDefault="00A546A5" w:rsidP="00A546A5">
      <w:pPr>
        <w:spacing w:line="240" w:lineRule="auto"/>
        <w:rPr>
          <w:rFonts w:cstheme="minorHAnsi"/>
        </w:rPr>
      </w:pPr>
      <w:proofErr w:type="spellStart"/>
      <w:r w:rsidRPr="001A77B3">
        <w:rPr>
          <w:rFonts w:cstheme="minorHAnsi"/>
        </w:rPr>
        <w:t>Adiponectin</w:t>
      </w:r>
      <w:proofErr w:type="spellEnd"/>
      <w:r w:rsidRPr="001A77B3">
        <w:rPr>
          <w:rFonts w:cstheme="minorHAnsi"/>
        </w:rPr>
        <w:t xml:space="preserve"> is a protein hormone used by the body to regulate metabolism, and studies show higher levels of this hormone are associated with fewer fat stores.  The enzyme is extracted from the berries and may support weight management by supporting the body to produce a natural hormone called </w:t>
      </w:r>
      <w:proofErr w:type="spellStart"/>
      <w:r w:rsidRPr="001A77B3">
        <w:rPr>
          <w:rFonts w:cstheme="minorHAnsi"/>
        </w:rPr>
        <w:t>adiponectin</w:t>
      </w:r>
      <w:proofErr w:type="spellEnd"/>
      <w:r w:rsidRPr="001A77B3">
        <w:rPr>
          <w:rFonts w:cstheme="minorHAnsi"/>
        </w:rPr>
        <w:t xml:space="preserve"> which helps regulate how the body processes fat. </w:t>
      </w:r>
    </w:p>
    <w:p w:rsidR="00127EB5" w:rsidRDefault="00A546A5" w:rsidP="00127EB5">
      <w:pPr>
        <w:spacing w:line="240" w:lineRule="auto"/>
        <w:rPr>
          <w:rFonts w:cstheme="minorHAnsi"/>
        </w:rPr>
      </w:pPr>
      <w:r w:rsidRPr="00127EB5">
        <w:rPr>
          <w:rFonts w:cstheme="minorHAnsi"/>
        </w:rPr>
        <w:t xml:space="preserve">Raspberry Ketones helps support metabolic processes by supporting the body’s main temperature and fat metabolism processes.  Normal </w:t>
      </w:r>
      <w:proofErr w:type="spellStart"/>
      <w:r w:rsidRPr="00127EB5">
        <w:rPr>
          <w:rFonts w:cstheme="minorHAnsi"/>
        </w:rPr>
        <w:t>adiponectin</w:t>
      </w:r>
      <w:proofErr w:type="spellEnd"/>
      <w:r w:rsidRPr="00127EB5">
        <w:rPr>
          <w:rFonts w:cstheme="minorHAnsi"/>
        </w:rPr>
        <w:t xml:space="preserve"> may also help support management of normal blood sugar levels, weight management, normal cholesterol levels and a healthy liver function. </w:t>
      </w:r>
    </w:p>
    <w:p w:rsidR="00706D2B" w:rsidRPr="00706D2B" w:rsidRDefault="00706D2B" w:rsidP="00127EB5">
      <w:pPr>
        <w:spacing w:line="240" w:lineRule="auto"/>
        <w:rPr>
          <w:rFonts w:cstheme="minorHAnsi"/>
        </w:rPr>
      </w:pPr>
    </w:p>
    <w:p w:rsidR="001A77B3" w:rsidRPr="001A77B3" w:rsidRDefault="001A77B3" w:rsidP="001A77B3">
      <w:pPr>
        <w:rPr>
          <w:rFonts w:cstheme="minorHAnsi"/>
          <w:b/>
        </w:rPr>
      </w:pPr>
      <w:bookmarkStart w:id="0" w:name="_GoBack"/>
      <w:bookmarkEnd w:id="0"/>
      <w:r w:rsidRPr="001A77B3">
        <w:rPr>
          <w:rFonts w:cstheme="minorHAnsi"/>
          <w:b/>
        </w:rPr>
        <w:t xml:space="preserve">Raspberry Ketone is a potent formula including other powerful anti-oxidants and fat metabolizing ingredients:  </w:t>
      </w:r>
      <w:r w:rsidRPr="001A77B3">
        <w:rPr>
          <w:rFonts w:cstheme="minorHAnsi"/>
        </w:rPr>
        <w:t>Raspberry Ketone, African Mango Extract (</w:t>
      </w:r>
      <w:proofErr w:type="spellStart"/>
      <w:r w:rsidRPr="001A77B3">
        <w:rPr>
          <w:rFonts w:cstheme="minorHAnsi"/>
        </w:rPr>
        <w:t>Irvingia</w:t>
      </w:r>
      <w:proofErr w:type="spellEnd"/>
      <w:r w:rsidRPr="001A77B3">
        <w:rPr>
          <w:rFonts w:cstheme="minorHAnsi"/>
        </w:rPr>
        <w:t xml:space="preserve"> </w:t>
      </w:r>
      <w:proofErr w:type="spellStart"/>
      <w:r w:rsidRPr="001A77B3">
        <w:rPr>
          <w:rFonts w:cstheme="minorHAnsi"/>
        </w:rPr>
        <w:t>Gabonensis</w:t>
      </w:r>
      <w:proofErr w:type="spellEnd"/>
      <w:r w:rsidRPr="001A77B3">
        <w:rPr>
          <w:rFonts w:cstheme="minorHAnsi"/>
        </w:rPr>
        <w:t xml:space="preserve">), Acai Fruit, Green Tea Extract, Resveratrol, Caffeine Anhydrous, Apple Cider Vinegar (powder), Kelp, Grapefruit (powder). </w:t>
      </w:r>
    </w:p>
    <w:p w:rsidR="00E919CF" w:rsidRPr="00127EB5" w:rsidRDefault="00521615" w:rsidP="003D3B09">
      <w:pPr>
        <w:rPr>
          <w:rFonts w:cstheme="minorHAnsi"/>
          <w:b/>
        </w:rPr>
      </w:pPr>
      <w:r w:rsidRPr="00127EB5">
        <w:rPr>
          <w:rFonts w:cstheme="minorHAnsi"/>
          <w:b/>
        </w:rPr>
        <w:t>Suggested Use:</w:t>
      </w:r>
      <w:r w:rsidR="00E919CF" w:rsidRPr="00127EB5">
        <w:rPr>
          <w:rFonts w:cstheme="minorHAnsi"/>
          <w:b/>
        </w:rPr>
        <w:t xml:space="preserve"> </w:t>
      </w:r>
    </w:p>
    <w:p w:rsidR="00521615" w:rsidRPr="00127EB5" w:rsidRDefault="00521615" w:rsidP="00137AA0">
      <w:pPr>
        <w:spacing w:line="240" w:lineRule="auto"/>
        <w:rPr>
          <w:rFonts w:cstheme="minorHAnsi"/>
          <w:b/>
        </w:rPr>
      </w:pPr>
      <w:r w:rsidRPr="00127EB5">
        <w:rPr>
          <w:rFonts w:cstheme="minorHAnsi"/>
        </w:rPr>
        <w:t>As a dietary supplement, take two (2) capsules daily 30 minutes before a main meal.</w:t>
      </w:r>
    </w:p>
    <w:p w:rsidR="00A62060" w:rsidRPr="00127EB5" w:rsidRDefault="00A62060" w:rsidP="00137AA0">
      <w:pPr>
        <w:spacing w:line="240" w:lineRule="auto"/>
        <w:rPr>
          <w:rFonts w:cstheme="minorHAnsi"/>
        </w:rPr>
      </w:pPr>
      <w:r w:rsidRPr="00127EB5">
        <w:rPr>
          <w:rFonts w:cstheme="minorHAnsi"/>
        </w:rPr>
        <w:t>Serving Size: 2 Capsules</w:t>
      </w:r>
    </w:p>
    <w:p w:rsidR="00A62060" w:rsidRPr="00127EB5" w:rsidRDefault="00A62060" w:rsidP="00137AA0">
      <w:pPr>
        <w:spacing w:line="240" w:lineRule="auto"/>
        <w:rPr>
          <w:rFonts w:cstheme="minorHAnsi"/>
        </w:rPr>
      </w:pPr>
      <w:r w:rsidRPr="00127EB5">
        <w:rPr>
          <w:rFonts w:cstheme="minorHAnsi"/>
        </w:rPr>
        <w:t xml:space="preserve">Servings </w:t>
      </w:r>
      <w:proofErr w:type="gramStart"/>
      <w:r w:rsidRPr="00127EB5">
        <w:rPr>
          <w:rFonts w:cstheme="minorHAnsi"/>
        </w:rPr>
        <w:t>Per</w:t>
      </w:r>
      <w:proofErr w:type="gramEnd"/>
      <w:r w:rsidRPr="00127EB5">
        <w:rPr>
          <w:rFonts w:cstheme="minorHAnsi"/>
        </w:rPr>
        <w:t xml:space="preserve"> Container: 30</w:t>
      </w:r>
    </w:p>
    <w:p w:rsidR="00A62060" w:rsidRPr="00127EB5" w:rsidRDefault="00706D2B" w:rsidP="00137AA0">
      <w:pPr>
        <w:spacing w:line="240" w:lineRule="auto"/>
        <w:rPr>
          <w:rFonts w:cstheme="minorHAnsi"/>
        </w:rPr>
      </w:pPr>
      <w:r>
        <w:rPr>
          <w:rFonts w:cstheme="minorHAnsi"/>
        </w:rPr>
        <w:t>Proprietary Formula:</w:t>
      </w:r>
      <w:r w:rsidR="00A62060" w:rsidRPr="00127EB5">
        <w:rPr>
          <w:rFonts w:cstheme="minorHAnsi"/>
        </w:rPr>
        <w:t xml:space="preserve"> 1,200mg</w:t>
      </w:r>
    </w:p>
    <w:p w:rsidR="00706D2B" w:rsidRDefault="00521615" w:rsidP="00E919CF">
      <w:pPr>
        <w:spacing w:line="240" w:lineRule="auto"/>
        <w:rPr>
          <w:rFonts w:cstheme="minorHAnsi"/>
          <w:b/>
          <w:color w:val="FF0000"/>
        </w:rPr>
      </w:pPr>
      <w:r w:rsidRPr="00706D2B">
        <w:rPr>
          <w:rFonts w:cstheme="minorHAnsi"/>
          <w:b/>
        </w:rPr>
        <w:t>Caution:</w:t>
      </w:r>
      <w:r w:rsidRPr="00127EB5">
        <w:rPr>
          <w:rFonts w:cstheme="minorHAnsi"/>
        </w:rPr>
        <w:t xml:space="preserve">  Do not exce</w:t>
      </w:r>
      <w:r w:rsidR="00706D2B">
        <w:rPr>
          <w:rFonts w:cstheme="minorHAnsi"/>
        </w:rPr>
        <w:t xml:space="preserve">ed recommended </w:t>
      </w:r>
      <w:r w:rsidR="0031710B" w:rsidRPr="00127EB5">
        <w:rPr>
          <w:rFonts w:cstheme="minorHAnsi"/>
        </w:rPr>
        <w:t>dose.  Pregnant</w:t>
      </w:r>
      <w:r w:rsidRPr="00127EB5">
        <w:rPr>
          <w:rFonts w:cstheme="minorHAnsi"/>
        </w:rPr>
        <w:t xml:space="preserve"> or nursing mothers, children under the age of 18 and individuals with a known medical condition should consult a physician before using this or any dietary supplement</w:t>
      </w:r>
      <w:r w:rsidRPr="00706D2B">
        <w:rPr>
          <w:rFonts w:cstheme="minorHAnsi"/>
        </w:rPr>
        <w:t>.</w:t>
      </w:r>
      <w:r w:rsidR="0042694A" w:rsidRPr="00706D2B">
        <w:rPr>
          <w:rFonts w:cstheme="minorHAnsi"/>
        </w:rPr>
        <w:t xml:space="preserve">  </w:t>
      </w:r>
      <w:r w:rsidR="0042694A" w:rsidRPr="00706D2B">
        <w:rPr>
          <w:rFonts w:cstheme="minorHAnsi"/>
          <w:b/>
        </w:rPr>
        <w:t>Always Read the Label and Use Only as Directed.</w:t>
      </w:r>
    </w:p>
    <w:p w:rsidR="003D3B09" w:rsidRDefault="003D3B09" w:rsidP="003D3B09">
      <w:pPr>
        <w:spacing w:line="240" w:lineRule="auto"/>
        <w:rPr>
          <w:rFonts w:cstheme="minorHAnsi"/>
        </w:rPr>
      </w:pPr>
    </w:p>
    <w:p w:rsidR="003D3B09" w:rsidRPr="00127EB5" w:rsidRDefault="003D3B09" w:rsidP="003D3B09">
      <w:pPr>
        <w:spacing w:line="240" w:lineRule="auto"/>
        <w:rPr>
          <w:rFonts w:cstheme="minorHAnsi"/>
          <w:b/>
        </w:rPr>
      </w:pPr>
      <w:r w:rsidRPr="00706D2B">
        <w:rPr>
          <w:rFonts w:cstheme="minorHAnsi"/>
        </w:rPr>
        <w:t xml:space="preserve">For more info and learn how to optimize your results, visit us at </w:t>
      </w:r>
      <w:hyperlink r:id="rId8" w:history="1">
        <w:r w:rsidRPr="00127EB5">
          <w:rPr>
            <w:rStyle w:val="Hyperlink"/>
            <w:rFonts w:cstheme="minorHAnsi"/>
            <w:b/>
          </w:rPr>
          <w:t>www.bestraspberryketone.co.nz</w:t>
        </w:r>
      </w:hyperlink>
    </w:p>
    <w:p w:rsidR="003D3B09" w:rsidRPr="00127EB5" w:rsidRDefault="003D3B09" w:rsidP="003D3B09">
      <w:pPr>
        <w:spacing w:line="240" w:lineRule="auto"/>
        <w:ind w:left="360"/>
        <w:rPr>
          <w:rFonts w:cstheme="minorHAnsi"/>
          <w:b/>
        </w:rPr>
      </w:pPr>
      <w:proofErr w:type="gramStart"/>
      <w:r w:rsidRPr="00127EB5">
        <w:rPr>
          <w:rFonts w:cstheme="minorHAnsi"/>
          <w:b/>
        </w:rPr>
        <w:t>Natural Health Trading Ltd.</w:t>
      </w:r>
      <w:proofErr w:type="gramEnd"/>
      <w:r w:rsidRPr="00127EB5">
        <w:rPr>
          <w:rFonts w:cstheme="minorHAnsi"/>
          <w:b/>
        </w:rPr>
        <w:t xml:space="preserve"> </w:t>
      </w:r>
    </w:p>
    <w:p w:rsidR="003D3B09" w:rsidRPr="00127EB5" w:rsidRDefault="003D3B09" w:rsidP="003D3B09">
      <w:pPr>
        <w:spacing w:line="240" w:lineRule="auto"/>
        <w:ind w:left="360"/>
        <w:rPr>
          <w:rFonts w:cstheme="minorHAnsi"/>
          <w:b/>
        </w:rPr>
      </w:pPr>
      <w:hyperlink r:id="rId9" w:history="1">
        <w:r w:rsidRPr="00127EB5">
          <w:rPr>
            <w:rStyle w:val="Hyperlink"/>
            <w:rFonts w:cstheme="minorHAnsi"/>
            <w:b/>
          </w:rPr>
          <w:t>info@aciea.co.nz</w:t>
        </w:r>
      </w:hyperlink>
    </w:p>
    <w:p w:rsidR="003D3B09" w:rsidRPr="00127EB5" w:rsidRDefault="003D3B09" w:rsidP="003D3B09">
      <w:pPr>
        <w:spacing w:line="240" w:lineRule="auto"/>
        <w:ind w:left="360"/>
        <w:rPr>
          <w:rFonts w:cstheme="minorHAnsi"/>
          <w:b/>
        </w:rPr>
      </w:pPr>
      <w:r w:rsidRPr="00127EB5">
        <w:rPr>
          <w:rFonts w:cstheme="minorHAnsi"/>
          <w:b/>
        </w:rPr>
        <w:t xml:space="preserve"> </w:t>
      </w:r>
      <w:hyperlink r:id="rId10" w:history="1">
        <w:r w:rsidRPr="00127EB5">
          <w:rPr>
            <w:rStyle w:val="Hyperlink"/>
            <w:rFonts w:cstheme="minorHAnsi"/>
            <w:b/>
          </w:rPr>
          <w:t>www.aciea.co.nz</w:t>
        </w:r>
      </w:hyperlink>
    </w:p>
    <w:p w:rsidR="003D3B09" w:rsidRPr="00127EB5" w:rsidRDefault="003D3B09" w:rsidP="003D3B09">
      <w:pPr>
        <w:spacing w:line="240" w:lineRule="auto"/>
        <w:ind w:left="360"/>
        <w:rPr>
          <w:rFonts w:cstheme="minorHAnsi"/>
        </w:rPr>
      </w:pPr>
      <w:r w:rsidRPr="00127EB5">
        <w:rPr>
          <w:rFonts w:cstheme="minorHAnsi"/>
        </w:rPr>
        <w:t xml:space="preserve">Phone: </w:t>
      </w:r>
      <w:r>
        <w:rPr>
          <w:rFonts w:cstheme="minorHAnsi"/>
        </w:rPr>
        <w:t xml:space="preserve"> (09)</w:t>
      </w:r>
      <w:r w:rsidRPr="00127EB5">
        <w:rPr>
          <w:rFonts w:cstheme="minorHAnsi"/>
        </w:rPr>
        <w:t>940</w:t>
      </w:r>
      <w:r>
        <w:rPr>
          <w:rFonts w:cstheme="minorHAnsi"/>
        </w:rPr>
        <w:t>-</w:t>
      </w:r>
      <w:r w:rsidRPr="00127EB5">
        <w:rPr>
          <w:rFonts w:cstheme="minorHAnsi"/>
        </w:rPr>
        <w:t>8915</w:t>
      </w:r>
    </w:p>
    <w:p w:rsidR="005B34AF" w:rsidRPr="00127EB5" w:rsidRDefault="005B34AF" w:rsidP="00137AA0">
      <w:pPr>
        <w:spacing w:line="240" w:lineRule="auto"/>
        <w:rPr>
          <w:rFonts w:cstheme="minorHAnsi"/>
          <w:b/>
          <w:color w:val="FF0000"/>
        </w:rPr>
      </w:pPr>
    </w:p>
    <w:sectPr w:rsidR="005B34AF" w:rsidRPr="00127EB5" w:rsidSect="001216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211EC"/>
    <w:multiLevelType w:val="hybridMultilevel"/>
    <w:tmpl w:val="62AE4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A35C2B"/>
    <w:multiLevelType w:val="hybridMultilevel"/>
    <w:tmpl w:val="8D44F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EAE"/>
    <w:rsid w:val="00062692"/>
    <w:rsid w:val="000860F1"/>
    <w:rsid w:val="000A4594"/>
    <w:rsid w:val="000F4A47"/>
    <w:rsid w:val="0012164A"/>
    <w:rsid w:val="00127EB5"/>
    <w:rsid w:val="00137AA0"/>
    <w:rsid w:val="00141289"/>
    <w:rsid w:val="001A77B3"/>
    <w:rsid w:val="001D43FE"/>
    <w:rsid w:val="001F61A3"/>
    <w:rsid w:val="002B5858"/>
    <w:rsid w:val="002D5CD3"/>
    <w:rsid w:val="002F7AD3"/>
    <w:rsid w:val="002F7F8E"/>
    <w:rsid w:val="0031710B"/>
    <w:rsid w:val="003C4DA0"/>
    <w:rsid w:val="003D3B09"/>
    <w:rsid w:val="003D765A"/>
    <w:rsid w:val="00416E1E"/>
    <w:rsid w:val="0042694A"/>
    <w:rsid w:val="00512B86"/>
    <w:rsid w:val="00516280"/>
    <w:rsid w:val="00521615"/>
    <w:rsid w:val="005A3D32"/>
    <w:rsid w:val="005B34AF"/>
    <w:rsid w:val="006850E8"/>
    <w:rsid w:val="006A7E8E"/>
    <w:rsid w:val="006F1F8B"/>
    <w:rsid w:val="006F4E38"/>
    <w:rsid w:val="00706D2B"/>
    <w:rsid w:val="00725478"/>
    <w:rsid w:val="00750763"/>
    <w:rsid w:val="00774C1B"/>
    <w:rsid w:val="007C76DE"/>
    <w:rsid w:val="008A2AF0"/>
    <w:rsid w:val="008C0CE4"/>
    <w:rsid w:val="00945CBC"/>
    <w:rsid w:val="00970FEF"/>
    <w:rsid w:val="00996B96"/>
    <w:rsid w:val="00A214BA"/>
    <w:rsid w:val="00A239A8"/>
    <w:rsid w:val="00A546A5"/>
    <w:rsid w:val="00A56A8E"/>
    <w:rsid w:val="00A62060"/>
    <w:rsid w:val="00AE7EAE"/>
    <w:rsid w:val="00B11E20"/>
    <w:rsid w:val="00B9585C"/>
    <w:rsid w:val="00BA3F18"/>
    <w:rsid w:val="00BA6226"/>
    <w:rsid w:val="00C57AD1"/>
    <w:rsid w:val="00CF542F"/>
    <w:rsid w:val="00D2214E"/>
    <w:rsid w:val="00E919CF"/>
    <w:rsid w:val="00F44471"/>
    <w:rsid w:val="00F83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6E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A3D3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7EAE"/>
    <w:pPr>
      <w:ind w:left="720"/>
      <w:contextualSpacing/>
    </w:pPr>
  </w:style>
  <w:style w:type="character" w:customStyle="1" w:styleId="Heading2Char">
    <w:name w:val="Heading 2 Char"/>
    <w:basedOn w:val="DefaultParagraphFont"/>
    <w:link w:val="Heading2"/>
    <w:uiPriority w:val="9"/>
    <w:rsid w:val="005A3D32"/>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416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E1E"/>
    <w:rPr>
      <w:rFonts w:ascii="Tahoma" w:hAnsi="Tahoma" w:cs="Tahoma"/>
      <w:sz w:val="16"/>
      <w:szCs w:val="16"/>
    </w:rPr>
  </w:style>
  <w:style w:type="character" w:customStyle="1" w:styleId="Heading1Char">
    <w:name w:val="Heading 1 Char"/>
    <w:basedOn w:val="DefaultParagraphFont"/>
    <w:link w:val="Heading1"/>
    <w:uiPriority w:val="9"/>
    <w:rsid w:val="00416E1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41289"/>
    <w:rPr>
      <w:color w:val="0000FF" w:themeColor="hyperlink"/>
      <w:u w:val="single"/>
    </w:rPr>
  </w:style>
  <w:style w:type="paragraph" w:styleId="Subtitle">
    <w:name w:val="Subtitle"/>
    <w:basedOn w:val="Normal"/>
    <w:next w:val="Normal"/>
    <w:link w:val="SubtitleChar"/>
    <w:uiPriority w:val="11"/>
    <w:qFormat/>
    <w:rsid w:val="006A7E8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A7E8E"/>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6A7E8E"/>
    <w:rPr>
      <w:b/>
      <w:bCs/>
      <w:i/>
      <w:iCs/>
      <w:color w:val="4F81BD" w:themeColor="accent1"/>
    </w:rPr>
  </w:style>
  <w:style w:type="character" w:styleId="FollowedHyperlink">
    <w:name w:val="FollowedHyperlink"/>
    <w:basedOn w:val="DefaultParagraphFont"/>
    <w:uiPriority w:val="99"/>
    <w:semiHidden/>
    <w:unhideWhenUsed/>
    <w:rsid w:val="00B9585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6E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A3D3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7EAE"/>
    <w:pPr>
      <w:ind w:left="720"/>
      <w:contextualSpacing/>
    </w:pPr>
  </w:style>
  <w:style w:type="character" w:customStyle="1" w:styleId="Heading2Char">
    <w:name w:val="Heading 2 Char"/>
    <w:basedOn w:val="DefaultParagraphFont"/>
    <w:link w:val="Heading2"/>
    <w:uiPriority w:val="9"/>
    <w:rsid w:val="005A3D32"/>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416E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E1E"/>
    <w:rPr>
      <w:rFonts w:ascii="Tahoma" w:hAnsi="Tahoma" w:cs="Tahoma"/>
      <w:sz w:val="16"/>
      <w:szCs w:val="16"/>
    </w:rPr>
  </w:style>
  <w:style w:type="character" w:customStyle="1" w:styleId="Heading1Char">
    <w:name w:val="Heading 1 Char"/>
    <w:basedOn w:val="DefaultParagraphFont"/>
    <w:link w:val="Heading1"/>
    <w:uiPriority w:val="9"/>
    <w:rsid w:val="00416E1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41289"/>
    <w:rPr>
      <w:color w:val="0000FF" w:themeColor="hyperlink"/>
      <w:u w:val="single"/>
    </w:rPr>
  </w:style>
  <w:style w:type="paragraph" w:styleId="Subtitle">
    <w:name w:val="Subtitle"/>
    <w:basedOn w:val="Normal"/>
    <w:next w:val="Normal"/>
    <w:link w:val="SubtitleChar"/>
    <w:uiPriority w:val="11"/>
    <w:qFormat/>
    <w:rsid w:val="006A7E8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A7E8E"/>
    <w:rPr>
      <w:rFonts w:asciiTheme="majorHAnsi" w:eastAsiaTheme="majorEastAsia" w:hAnsiTheme="majorHAnsi" w:cstheme="majorBidi"/>
      <w:i/>
      <w:iCs/>
      <w:color w:val="4F81BD" w:themeColor="accent1"/>
      <w:spacing w:val="15"/>
      <w:sz w:val="24"/>
      <w:szCs w:val="24"/>
    </w:rPr>
  </w:style>
  <w:style w:type="character" w:styleId="IntenseEmphasis">
    <w:name w:val="Intense Emphasis"/>
    <w:basedOn w:val="DefaultParagraphFont"/>
    <w:uiPriority w:val="21"/>
    <w:qFormat/>
    <w:rsid w:val="006A7E8E"/>
    <w:rPr>
      <w:b/>
      <w:bCs/>
      <w:i/>
      <w:iCs/>
      <w:color w:val="4F81BD" w:themeColor="accent1"/>
    </w:rPr>
  </w:style>
  <w:style w:type="character" w:styleId="FollowedHyperlink">
    <w:name w:val="FollowedHyperlink"/>
    <w:basedOn w:val="DefaultParagraphFont"/>
    <w:uiPriority w:val="99"/>
    <w:semiHidden/>
    <w:unhideWhenUsed/>
    <w:rsid w:val="00B958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raspberryketone.co.nz" TargetMode="External"/><Relationship Id="rId3" Type="http://schemas.openxmlformats.org/officeDocument/2006/relationships/styles" Target="style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ciea.co.nz" TargetMode="External"/><Relationship Id="rId4" Type="http://schemas.microsoft.com/office/2007/relationships/stylesWithEffects" Target="stylesWithEffects.xml"/><Relationship Id="rId9" Type="http://schemas.openxmlformats.org/officeDocument/2006/relationships/hyperlink" Target="mailto:info@aciea.co.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B2A87-1885-485A-96BA-BF2B85BE0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2</Pages>
  <Words>514</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Michelle Malone</cp:lastModifiedBy>
  <cp:revision>10</cp:revision>
  <dcterms:created xsi:type="dcterms:W3CDTF">2012-09-19T21:59:00Z</dcterms:created>
  <dcterms:modified xsi:type="dcterms:W3CDTF">2012-09-26T11:03:00Z</dcterms:modified>
</cp:coreProperties>
</file>